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08F0D" w14:textId="6442A65D" w:rsidR="00E87DA2" w:rsidRPr="00113A9B" w:rsidRDefault="00113A9B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25.11.2025. </w:t>
      </w:r>
      <w:r w:rsidR="00580BAD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BESPLATAN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SEMINAR: REVOLUCIJA U HR SEKTORU - Prijedor</w:t>
      </w:r>
    </w:p>
    <w:p w14:paraId="238BB019" w14:textId="77777777" w:rsidR="000F0F60" w:rsidRDefault="000F0F60" w:rsidP="000F0F60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 xml:space="preserve">Područna privredna komora Banja Luka (kancelarija Prijedor) i „Elite </w:t>
      </w:r>
      <w:proofErr w:type="spellStart"/>
      <w:r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>
        <w:rPr>
          <w:rFonts w:asciiTheme="minorHAnsi" w:hAnsiTheme="minorHAnsi"/>
          <w:sz w:val="22"/>
          <w:szCs w:val="22"/>
          <w:lang w:val="sr-Latn-BA"/>
        </w:rPr>
        <w:t xml:space="preserve">“ iz Beograda vas pozivaju na seminar sa panel-diskusijom na temu </w:t>
      </w:r>
      <w:r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„Revolucija u HR sektoru: Ljudi su najvažniji kapital!“</w:t>
      </w:r>
    </w:p>
    <w:p w14:paraId="6660B968" w14:textId="044849C4" w:rsidR="00E87DA2" w:rsidRPr="00113A9B" w:rsidRDefault="00E87DA2" w:rsidP="00113A9B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bookmarkStart w:id="0" w:name="_GoBack"/>
      <w:bookmarkEnd w:id="0"/>
      <w:r w:rsidRPr="00113A9B">
        <w:rPr>
          <w:rFonts w:asciiTheme="minorHAnsi" w:hAnsiTheme="minorHAnsi"/>
          <w:sz w:val="22"/>
          <w:szCs w:val="22"/>
          <w:lang w:val="sr-Latn-BA"/>
        </w:rPr>
        <w:t xml:space="preserve">Ovaj seminar će se održati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25. NOVEMBRA 2025. godine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u prostorijama Područne privredne komore </w:t>
      </w:r>
      <w:r w:rsidR="00580BAD">
        <w:rPr>
          <w:rFonts w:asciiTheme="minorHAnsi" w:hAnsiTheme="minorHAnsi"/>
          <w:sz w:val="22"/>
          <w:szCs w:val="22"/>
          <w:lang w:val="sr-Latn-BA"/>
        </w:rPr>
        <w:t>Banja Luka – kancelarija PRIJEDOR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="004D0E66" w:rsidRPr="004D0E66">
        <w:rPr>
          <w:rFonts w:asciiTheme="minorHAnsi" w:hAnsiTheme="minorHAnsi"/>
          <w:sz w:val="22"/>
          <w:szCs w:val="22"/>
          <w:lang w:val="sr-Latn-BA"/>
        </w:rPr>
        <w:t>(adresa: Aleja kozarskog odreda bb, poslovni centar Prijedor)</w:t>
      </w:r>
      <w:r w:rsidR="004D0E66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Pr="00113A9B">
        <w:rPr>
          <w:rFonts w:asciiTheme="minorHAnsi" w:hAnsiTheme="minorHAnsi"/>
          <w:sz w:val="22"/>
          <w:szCs w:val="22"/>
          <w:lang w:val="sr-Latn-BA"/>
        </w:rPr>
        <w:t>sa početkom u 10:00 časova. Registracija učesnika počinje već od 09:45 časova.</w:t>
      </w:r>
    </w:p>
    <w:p w14:paraId="27B5BCD3" w14:textId="110B2091" w:rsidR="00E87DA2" w:rsidRPr="00113A9B" w:rsidRDefault="00E87DA2" w:rsidP="00E87DA2">
      <w:pPr>
        <w:rPr>
          <w:lang w:val="sr-Latn-BA"/>
        </w:rPr>
      </w:pPr>
    </w:p>
    <w:p w14:paraId="0219AFAA" w14:textId="27A8DD08" w:rsidR="00E87DA2" w:rsidRPr="00113A9B" w:rsidRDefault="00113A9B" w:rsidP="00E87DA2">
      <w:pPr>
        <w:pStyle w:val="Heading2"/>
        <w:rPr>
          <w:rFonts w:asciiTheme="minorHAnsi" w:hAnsiTheme="minorHAnsi"/>
          <w:b/>
          <w:color w:val="auto"/>
          <w:sz w:val="22"/>
          <w:szCs w:val="22"/>
          <w:lang w:val="sr-Latn-BA"/>
        </w:rPr>
      </w:pPr>
      <w:r w:rsidRPr="00113A9B">
        <w:rPr>
          <w:rFonts w:asciiTheme="minorHAnsi" w:hAnsiTheme="minorHAnsi"/>
          <w:b/>
          <w:color w:val="auto"/>
          <w:sz w:val="22"/>
          <w:szCs w:val="22"/>
          <w:lang w:val="sr-Latn-BA"/>
        </w:rPr>
        <w:t>Zašto je ovaj seminar ključan za vas?</w:t>
      </w:r>
    </w:p>
    <w:p w14:paraId="2E74CB66" w14:textId="77777777" w:rsidR="00E87DA2" w:rsidRPr="00113A9B" w:rsidRDefault="00E87DA2" w:rsidP="00113A9B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Fonts w:asciiTheme="minorHAnsi" w:hAnsiTheme="minorHAnsi"/>
          <w:sz w:val="22"/>
          <w:szCs w:val="22"/>
          <w:lang w:val="sr-Latn-BA"/>
        </w:rPr>
        <w:t xml:space="preserve">U dinamičnom poslovnom svijetu, gdje su promjene jedina konstanta, HR funkcija više nije samo administracija. To je srce kompanije, motor inovacija i ključni stub uspjeha! 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vjeruje da su ljudi najvažniji kapital, a ovaj seminar će vas naoružati najnovijim strategijama i alatima za HR sektor koji prave razliku između prosječnih i izvanrednih kompanija!</w:t>
      </w:r>
    </w:p>
    <w:p w14:paraId="51ABDC33" w14:textId="77777777" w:rsidR="00E87DA2" w:rsidRPr="00113A9B" w:rsidRDefault="00E87DA2" w:rsidP="00113A9B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Fonts w:asciiTheme="minorHAnsi" w:hAnsiTheme="minorHAnsi"/>
          <w:sz w:val="22"/>
          <w:szCs w:val="22"/>
          <w:lang w:val="sr-Latn-BA"/>
        </w:rPr>
        <w:t xml:space="preserve">Pripremili smo program koji će transformisati vaš pogled na ljudske resurse i pružiti vam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vještine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za izgradnju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rezilijentnih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>, adaptivnih i angažovanih timova, spremnih da se suoče sa svim izazovima budućnosti.</w:t>
      </w:r>
    </w:p>
    <w:p w14:paraId="492B80B2" w14:textId="5B74668A" w:rsidR="00E87DA2" w:rsidRPr="00113A9B" w:rsidRDefault="00113A9B" w:rsidP="00E87DA2">
      <w:pPr>
        <w:pStyle w:val="Heading3"/>
        <w:rPr>
          <w:b/>
          <w:color w:val="auto"/>
          <w:sz w:val="22"/>
          <w:szCs w:val="22"/>
          <w:lang w:val="sr-Latn-BA"/>
        </w:rPr>
      </w:pPr>
      <w:r w:rsidRPr="00113A9B">
        <w:rPr>
          <w:b/>
          <w:color w:val="auto"/>
          <w:sz w:val="22"/>
          <w:szCs w:val="22"/>
          <w:lang w:val="sr-Latn-BA"/>
        </w:rPr>
        <w:t xml:space="preserve">Naučite kako da vaš HR sektor postane strateški partner za poslovni rast koristeći revolucionarne tehnike i </w:t>
      </w:r>
      <w:proofErr w:type="spellStart"/>
      <w:r w:rsidRPr="00113A9B">
        <w:rPr>
          <w:b/>
          <w:color w:val="auto"/>
          <w:sz w:val="22"/>
          <w:szCs w:val="22"/>
          <w:lang w:val="sr-Latn-BA"/>
        </w:rPr>
        <w:t>vještine</w:t>
      </w:r>
      <w:proofErr w:type="spellEnd"/>
      <w:r w:rsidRPr="00113A9B">
        <w:rPr>
          <w:b/>
          <w:color w:val="auto"/>
          <w:sz w:val="22"/>
          <w:szCs w:val="22"/>
          <w:lang w:val="sr-Latn-BA"/>
        </w:rPr>
        <w:t>, kao što su:</w:t>
      </w:r>
    </w:p>
    <w:p w14:paraId="24F50348" w14:textId="77777777" w:rsidR="00E87DA2" w:rsidRPr="00113A9B" w:rsidRDefault="00E87DA2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Fonts w:asciiTheme="minorHAnsi" w:hAnsiTheme="minorHAnsi"/>
          <w:sz w:val="22"/>
          <w:szCs w:val="22"/>
          <w:lang w:val="sr-Latn-BA"/>
        </w:rPr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Digitalna HR transformacija: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Kako da iskoristite AI,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Big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Data i automatizaciju za efikasnije regrutovanje, razvoj i zadržavanje talenata.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proofErr w:type="spellStart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Psihometrijski</w:t>
      </w:r>
      <w:proofErr w:type="spellEnd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alati nove generacije: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Dubinsko razumijevanje Psytech.com testova (posebno FQ15+) za preciznu selekciju i razvoj liderskih potencijala.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Strategije angažovanosti i motivacije: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Kako da duplirate angažovanost zaposlenih koristeći principe Simona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Sineka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i dokazane tehnike 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>.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Razvoj lidera 21. vijeka: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Implementacija programa za razvoj lidera koji su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rezilijentni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>, adaptabilni i etični, sa visokom emocionalnom inteligencijom.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proofErr w:type="spellStart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Balanced</w:t>
      </w:r>
      <w:proofErr w:type="spellEnd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</w:t>
      </w:r>
      <w:proofErr w:type="spellStart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Scorecard</w:t>
      </w:r>
      <w:proofErr w:type="spellEnd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u HR-u: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Kako da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mjerite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i optimizujete performanse HR funkcije i njen doprinos ukupnim poslovnim rezultatima.</w:t>
      </w:r>
    </w:p>
    <w:p w14:paraId="668BBA18" w14:textId="228A67C5" w:rsidR="00E87DA2" w:rsidRPr="00113A9B" w:rsidRDefault="00113A9B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>P</w:t>
      </w:r>
      <w:r w:rsidR="00E87DA2" w:rsidRPr="00113A9B">
        <w:rPr>
          <w:rFonts w:asciiTheme="minorHAnsi" w:hAnsiTheme="minorHAnsi"/>
          <w:sz w:val="22"/>
          <w:szCs w:val="22"/>
          <w:lang w:val="sr-Latn-BA"/>
        </w:rPr>
        <w:t xml:space="preserve">redavači 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„Elite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“ </w:t>
      </w:r>
      <w:r w:rsidR="00E87DA2" w:rsidRPr="00113A9B">
        <w:rPr>
          <w:rFonts w:asciiTheme="minorHAnsi" w:hAnsiTheme="minorHAnsi"/>
          <w:sz w:val="22"/>
          <w:szCs w:val="22"/>
          <w:lang w:val="sr-Latn-BA"/>
        </w:rPr>
        <w:t xml:space="preserve">donose evropske recepte za rad sa ljudima, spremni su za nove izazove, koriste </w:t>
      </w:r>
      <w:proofErr w:type="spellStart"/>
      <w:r w:rsidR="00E87DA2" w:rsidRPr="00113A9B">
        <w:rPr>
          <w:rFonts w:asciiTheme="minorHAnsi" w:hAnsiTheme="minorHAnsi"/>
          <w:sz w:val="22"/>
          <w:szCs w:val="22"/>
          <w:lang w:val="sr-Latn-BA"/>
        </w:rPr>
        <w:t>najnaprednije</w:t>
      </w:r>
      <w:proofErr w:type="spellEnd"/>
      <w:r w:rsidR="00E87DA2" w:rsidRPr="00113A9B">
        <w:rPr>
          <w:rFonts w:asciiTheme="minorHAnsi" w:hAnsiTheme="minorHAnsi"/>
          <w:sz w:val="22"/>
          <w:szCs w:val="22"/>
          <w:lang w:val="sr-Latn-BA"/>
        </w:rPr>
        <w:t xml:space="preserve"> tehnologije za testiranje i razvoj kompanija i pojedinaca kako bi ispravili uočene probleme i nedostatke u funkcionisanju kompanije i, prije svega, u HR sektoru.</w:t>
      </w:r>
    </w:p>
    <w:p w14:paraId="568CAB66" w14:textId="77777777" w:rsidR="00E87DA2" w:rsidRPr="00113A9B" w:rsidRDefault="00E87DA2" w:rsidP="00E87DA2">
      <w:pPr>
        <w:pStyle w:val="Heading2"/>
        <w:rPr>
          <w:rFonts w:asciiTheme="minorHAnsi" w:hAnsiTheme="minorHAnsi"/>
          <w:b/>
          <w:color w:val="auto"/>
          <w:sz w:val="22"/>
          <w:szCs w:val="22"/>
          <w:lang w:val="sr-Latn-BA"/>
        </w:rPr>
      </w:pPr>
      <w:r w:rsidRPr="00113A9B">
        <w:rPr>
          <w:rFonts w:asciiTheme="minorHAnsi" w:hAnsiTheme="minorHAnsi"/>
          <w:b/>
          <w:color w:val="auto"/>
          <w:sz w:val="22"/>
          <w:szCs w:val="22"/>
          <w:lang w:val="sr-Latn-BA"/>
        </w:rPr>
        <w:t>PREDAVAČI:</w:t>
      </w:r>
    </w:p>
    <w:p w14:paraId="6D985825" w14:textId="77777777" w:rsidR="00E87DA2" w:rsidRPr="00113A9B" w:rsidRDefault="00E87DA2" w:rsidP="00E87DA2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Miša Pavićević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, CEO „Elite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Beograd“, sa više od 20 godina iskustva u vođenju multinacionalnih kompanija na Balkanu, u sektoru distribucije robe, menadžmenta i podrške stranim investicijama, kao i 8 godina iskustva u reorganizaciji i restrukturiranju kompanija,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mentoringu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,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coachingu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i razvoju ljudskih resursa. Radio je sa preko 100 kompanija u Švajcarskoj, Italiji i na Balkanu, implementirajući revolucionarne HR strategije.</w:t>
      </w:r>
    </w:p>
    <w:p w14:paraId="087A7975" w14:textId="77777777" w:rsidR="00E87DA2" w:rsidRPr="00113A9B" w:rsidRDefault="00E87DA2" w:rsidP="00E87DA2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lastRenderedPageBreak/>
        <w:t xml:space="preserve">Jasmin </w:t>
      </w:r>
      <w:proofErr w:type="spellStart"/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Hasančević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, direktor „ICC“ Tuzla i partner „Elite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BiH“, sa 22 godine iskustva u oblasti korporativnog upravljanja; posjeduje više EU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sertifikata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za komercijalne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vještine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i upravljanje ljudskim resursima, sa posebnim fokusom na transformaciju HR procesa.</w:t>
      </w:r>
    </w:p>
    <w:p w14:paraId="5D923446" w14:textId="77777777" w:rsidR="00E87DA2" w:rsidRPr="00113A9B" w:rsidRDefault="00E87DA2" w:rsidP="00E87DA2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Vesna Milutinović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, psiholog „Elite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“, sa bogatim iskustvom u primjeni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psihometrije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(posebno Psytech.com FQ15+), razvoju emocionalne inteligencije i kreiranju motivacionih programa, osigurava dubinsko razumijevanje ljudske psihologije u poslovnom kontekstu.</w:t>
      </w:r>
    </w:p>
    <w:p w14:paraId="4CEC592A" w14:textId="77777777" w:rsidR="00E87DA2" w:rsidRPr="00113A9B" w:rsidRDefault="000F0F60" w:rsidP="00E87DA2">
      <w:pPr>
        <w:rPr>
          <w:lang w:val="sr-Latn-BA"/>
        </w:rPr>
      </w:pPr>
      <w:r>
        <w:rPr>
          <w:lang w:val="sr-Latn-BA"/>
        </w:rPr>
        <w:pict w14:anchorId="771A0B44">
          <v:rect id="_x0000_i1025" style="width:0;height:1.5pt" o:hralign="center" o:hrstd="t" o:hr="t" fillcolor="#a0a0a0" stroked="f"/>
        </w:pict>
      </w:r>
    </w:p>
    <w:p w14:paraId="22258424" w14:textId="77777777" w:rsidR="00E87DA2" w:rsidRPr="00113A9B" w:rsidRDefault="00E87DA2" w:rsidP="00E87DA2">
      <w:pPr>
        <w:pStyle w:val="Heading2"/>
        <w:rPr>
          <w:rFonts w:asciiTheme="minorHAnsi" w:hAnsiTheme="minorHAnsi"/>
          <w:b/>
          <w:sz w:val="22"/>
          <w:szCs w:val="22"/>
          <w:lang w:val="sr-Latn-BA"/>
        </w:rPr>
      </w:pPr>
      <w:r w:rsidRPr="00113A9B">
        <w:rPr>
          <w:rFonts w:asciiTheme="minorHAnsi" w:hAnsiTheme="minorHAnsi"/>
          <w:b/>
          <w:sz w:val="22"/>
          <w:szCs w:val="22"/>
          <w:lang w:val="sr-Latn-BA"/>
        </w:rPr>
        <w:t>PROGRAM SEMINARA:</w:t>
      </w:r>
    </w:p>
    <w:p w14:paraId="144B116D" w14:textId="18664EAE" w:rsidR="00E87DA2" w:rsidRPr="00113A9B" w:rsidRDefault="00E87DA2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Fonts w:asciiTheme="minorHAnsi" w:hAnsiTheme="minorHAnsi"/>
          <w:sz w:val="22"/>
          <w:szCs w:val="22"/>
          <w:lang w:val="sr-Latn-BA"/>
        </w:rPr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09:45 – 10:00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Registracija učesnika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10:00 – 10:10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Pozdravna riječ / </w:t>
      </w:r>
      <w:r w:rsidR="00AE6AA7">
        <w:rPr>
          <w:rFonts w:asciiTheme="minorHAnsi" w:hAnsiTheme="minorHAnsi"/>
          <w:sz w:val="22"/>
          <w:szCs w:val="22"/>
          <w:lang w:val="sr-Latn-BA"/>
        </w:rPr>
        <w:t>Dijana Đaković, rukovodilac kancelarije Prijedor - PPKBL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10:10 – 11:00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Revolucija u selekciji talenata: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Psihometrija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i FQ15+ kao ključ uspjeha – Vesna Milutinović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11:00 – 11:30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Kreiranje angažovane kulture: Metode i tehnike za zadržavanje talenata – Jasmin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Hasančević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11:30 – 11:45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Kafe pauza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11:45 – 13:00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Odnosi i komunikacija u kompanijama u XXI vijeku na Balkanu – Miša Pavićević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13:00 – 14:00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HR kao strateški partner: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Balanced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Scorecard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i mjerenje uspjeha – Miša Pavićević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14:00 – 14:30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Panel-diskusija (pitanja i odgovori) – Predavači i učesnici</w:t>
      </w:r>
    </w:p>
    <w:p w14:paraId="1EE84CDB" w14:textId="77777777" w:rsidR="00E87DA2" w:rsidRPr="00113A9B" w:rsidRDefault="000F0F60" w:rsidP="00E87DA2">
      <w:pPr>
        <w:rPr>
          <w:lang w:val="sr-Latn-BA"/>
        </w:rPr>
      </w:pPr>
      <w:r>
        <w:rPr>
          <w:lang w:val="sr-Latn-BA"/>
        </w:rPr>
        <w:pict w14:anchorId="3D2F19E1">
          <v:rect id="_x0000_i1026" style="width:0;height:1.5pt" o:hralign="center" o:hrstd="t" o:hr="t" fillcolor="#a0a0a0" stroked="f"/>
        </w:pict>
      </w:r>
    </w:p>
    <w:p w14:paraId="50D92142" w14:textId="77777777" w:rsidR="00E87DA2" w:rsidRPr="00113A9B" w:rsidRDefault="00E87DA2" w:rsidP="00E87DA2">
      <w:pPr>
        <w:pStyle w:val="Heading2"/>
        <w:rPr>
          <w:rFonts w:asciiTheme="minorHAnsi" w:hAnsiTheme="minorHAnsi"/>
          <w:b/>
          <w:sz w:val="22"/>
          <w:szCs w:val="22"/>
          <w:lang w:val="sr-Latn-BA"/>
        </w:rPr>
      </w:pPr>
      <w:r w:rsidRPr="00113A9B">
        <w:rPr>
          <w:rFonts w:asciiTheme="minorHAnsi" w:hAnsiTheme="minorHAnsi"/>
          <w:b/>
          <w:sz w:val="22"/>
          <w:szCs w:val="22"/>
          <w:lang w:val="sr-Latn-BA"/>
        </w:rPr>
        <w:t>SERTIFIKAT I PRIJAVA:</w:t>
      </w:r>
    </w:p>
    <w:p w14:paraId="34DDC78E" w14:textId="77777777" w:rsidR="00E87DA2" w:rsidRPr="00113A9B" w:rsidRDefault="00E87DA2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Fonts w:asciiTheme="minorHAnsi" w:hAnsiTheme="minorHAnsi"/>
          <w:sz w:val="22"/>
          <w:szCs w:val="22"/>
          <w:lang w:val="sr-Latn-BA"/>
        </w:rPr>
        <w:t>Svi polaznici dobijaju sertifikat o učešću na radionici!</w:t>
      </w:r>
    </w:p>
    <w:p w14:paraId="3B3D5F9D" w14:textId="72D5E7CD" w:rsidR="00E87DA2" w:rsidRPr="00113A9B" w:rsidRDefault="00E87DA2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PRIJAVITE SE ODMAH – BROJ MJESTA JE OGRANIČEN!</w:t>
      </w:r>
      <w:r w:rsidRPr="00113A9B">
        <w:rPr>
          <w:rFonts w:asciiTheme="minorHAnsi" w:hAnsiTheme="minorHAnsi"/>
          <w:sz w:val="22"/>
          <w:szCs w:val="22"/>
          <w:lang w:val="sr-Latn-BA"/>
        </w:rPr>
        <w:br/>
        <w:t xml:space="preserve">Prijaviti se trebate do </w:t>
      </w: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20. NOVEMBRA 2025.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putem </w:t>
      </w:r>
      <w:proofErr w:type="spellStart"/>
      <w:r w:rsidR="00113A9B">
        <w:rPr>
          <w:rFonts w:asciiTheme="minorHAnsi" w:hAnsiTheme="minorHAnsi"/>
          <w:sz w:val="22"/>
          <w:szCs w:val="22"/>
          <w:lang w:val="sr-Latn-BA"/>
        </w:rPr>
        <w:t>mejla</w:t>
      </w:r>
      <w:proofErr w:type="spellEnd"/>
      <w:r w:rsidR="00580BAD">
        <w:rPr>
          <w:rFonts w:asciiTheme="minorHAnsi" w:hAnsiTheme="minorHAnsi"/>
          <w:sz w:val="22"/>
          <w:szCs w:val="22"/>
          <w:lang w:val="sr-Latn-BA"/>
        </w:rPr>
        <w:t>:</w:t>
      </w:r>
      <w:r w:rsidR="004D0E66">
        <w:rPr>
          <w:rFonts w:asciiTheme="minorHAnsi" w:hAnsiTheme="minorHAnsi"/>
          <w:sz w:val="22"/>
          <w:szCs w:val="22"/>
          <w:lang w:val="sr-Latn-BA"/>
        </w:rPr>
        <w:t xml:space="preserve"> Milana Stojić</w:t>
      </w:r>
      <w:r w:rsid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hyperlink r:id="rId6" w:history="1">
        <w:r w:rsidR="00113A9B" w:rsidRPr="004C60AE">
          <w:rPr>
            <w:rStyle w:val="Hyperlink"/>
            <w:rFonts w:asciiTheme="minorHAnsi" w:hAnsiTheme="minorHAnsi"/>
            <w:sz w:val="22"/>
            <w:szCs w:val="22"/>
            <w:lang w:val="sr-Latn-BA"/>
          </w:rPr>
          <w:t>milanas@bl.komorars.ba</w:t>
        </w:r>
      </w:hyperlink>
      <w:r w:rsidR="00113A9B">
        <w:rPr>
          <w:rFonts w:asciiTheme="minorHAnsi" w:hAnsiTheme="minorHAnsi"/>
          <w:sz w:val="22"/>
          <w:szCs w:val="22"/>
          <w:lang w:val="sr-Latn-BA"/>
        </w:rPr>
        <w:t xml:space="preserve"> ili putem telefona </w:t>
      </w:r>
      <w:r w:rsidR="00113A9B" w:rsidRPr="00113A9B">
        <w:rPr>
          <w:rFonts w:asciiTheme="minorHAnsi" w:hAnsiTheme="minorHAnsi"/>
          <w:b/>
          <w:sz w:val="22"/>
          <w:szCs w:val="22"/>
          <w:lang w:val="sr-Latn-BA"/>
        </w:rPr>
        <w:t>052 240 020</w:t>
      </w:r>
    </w:p>
    <w:p w14:paraId="3C89D962" w14:textId="1B83BC87" w:rsidR="00E87DA2" w:rsidRPr="00113A9B" w:rsidRDefault="00E87DA2" w:rsidP="00E87DA2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113A9B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Napomena: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Seminar je besplatan za sve učesnike! Ovaj ekskluzivan događaj su omogućili organizat</w:t>
      </w:r>
      <w:r w:rsidR="0073194B">
        <w:rPr>
          <w:rFonts w:asciiTheme="minorHAnsi" w:hAnsiTheme="minorHAnsi"/>
          <w:sz w:val="22"/>
          <w:szCs w:val="22"/>
          <w:lang w:val="sr-Latn-BA"/>
        </w:rPr>
        <w:t>ori, Područna privredna komora Banja Luka (kancelarija Prijedor)</w:t>
      </w:r>
      <w:r w:rsidRPr="00113A9B">
        <w:rPr>
          <w:rFonts w:asciiTheme="minorHAnsi" w:hAnsiTheme="minorHAnsi"/>
          <w:sz w:val="22"/>
          <w:szCs w:val="22"/>
          <w:lang w:val="sr-Latn-BA"/>
        </w:rPr>
        <w:t xml:space="preserve"> i „Elite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113A9B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113A9B">
        <w:rPr>
          <w:rFonts w:asciiTheme="minorHAnsi" w:hAnsiTheme="minorHAnsi"/>
          <w:sz w:val="22"/>
          <w:szCs w:val="22"/>
          <w:lang w:val="sr-Latn-BA"/>
        </w:rPr>
        <w:t>“ iz Beograda, s ciljem podizanja standarda HR sektora u regionu.</w:t>
      </w:r>
    </w:p>
    <w:p w14:paraId="1C26BC33" w14:textId="77777777" w:rsidR="009D1B32" w:rsidRPr="00113A9B" w:rsidRDefault="009D1B32" w:rsidP="00E87DA2">
      <w:pPr>
        <w:rPr>
          <w:lang w:val="sr-Latn-BA"/>
        </w:rPr>
      </w:pPr>
    </w:p>
    <w:sectPr w:rsidR="009D1B32" w:rsidRPr="00113A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BA3"/>
    <w:multiLevelType w:val="multilevel"/>
    <w:tmpl w:val="F07E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05015"/>
    <w:multiLevelType w:val="multilevel"/>
    <w:tmpl w:val="0DB8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C325A"/>
    <w:multiLevelType w:val="multilevel"/>
    <w:tmpl w:val="B77C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5C7339"/>
    <w:multiLevelType w:val="multilevel"/>
    <w:tmpl w:val="60EC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97"/>
    <w:rsid w:val="000F0F60"/>
    <w:rsid w:val="00113A9B"/>
    <w:rsid w:val="004A5C7E"/>
    <w:rsid w:val="004D0E66"/>
    <w:rsid w:val="00580BAD"/>
    <w:rsid w:val="0073194B"/>
    <w:rsid w:val="009D1B32"/>
    <w:rsid w:val="00AE6AA7"/>
    <w:rsid w:val="00B00397"/>
    <w:rsid w:val="00BB4912"/>
    <w:rsid w:val="00D66BDE"/>
    <w:rsid w:val="00E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E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3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3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397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397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397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397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397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397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397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B0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397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397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B0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397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B00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3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397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B003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87DA2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A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3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3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397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397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397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397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397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397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397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B0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397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397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B0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397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B00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3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397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B003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87DA2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as@bl.komorars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Miša Pavićević</dc:creator>
  <cp:lastModifiedBy>Nada Budiša</cp:lastModifiedBy>
  <cp:revision>10</cp:revision>
  <dcterms:created xsi:type="dcterms:W3CDTF">2025-11-17T07:50:00Z</dcterms:created>
  <dcterms:modified xsi:type="dcterms:W3CDTF">2025-11-17T12:00:00Z</dcterms:modified>
</cp:coreProperties>
</file>